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186" w:rsidRDefault="00E77BF1" w:rsidP="00E77BF1">
      <w:pPr>
        <w:jc w:val="center"/>
        <w:rPr>
          <w:rFonts w:ascii="Times New Roman" w:hAnsi="Times New Roman" w:cs="Times New Roman"/>
          <w:sz w:val="28"/>
        </w:rPr>
      </w:pPr>
      <w:r w:rsidRPr="00E77BF1">
        <w:rPr>
          <w:rFonts w:ascii="Times New Roman" w:hAnsi="Times New Roman" w:cs="Times New Roman"/>
          <w:sz w:val="28"/>
        </w:rPr>
        <w:t xml:space="preserve">ТЕМА: </w:t>
      </w:r>
      <w:r w:rsidRPr="00AC413A">
        <w:rPr>
          <w:rFonts w:ascii="Times New Roman" w:hAnsi="Times New Roman" w:cs="Times New Roman"/>
          <w:sz w:val="28"/>
        </w:rPr>
        <w:t>Взаимосвязь параметров сексуальности и личностных характеристик у молодых женщин</w:t>
      </w:r>
    </w:p>
    <w:p w:rsidR="00E77BF1" w:rsidRDefault="00E77BF1" w:rsidP="00E77BF1">
      <w:pPr>
        <w:jc w:val="both"/>
        <w:rPr>
          <w:rFonts w:ascii="Times New Roman" w:hAnsi="Times New Roman" w:cs="Times New Roman"/>
          <w:sz w:val="28"/>
        </w:rPr>
      </w:pPr>
    </w:p>
    <w:p w:rsidR="00E77BF1" w:rsidRPr="00E77BF1" w:rsidRDefault="00E77BF1" w:rsidP="00E77BF1">
      <w:pPr>
        <w:jc w:val="both"/>
        <w:rPr>
          <w:rFonts w:ascii="Times New Roman" w:hAnsi="Times New Roman" w:cs="Times New Roman"/>
          <w:sz w:val="28"/>
        </w:rPr>
      </w:pPr>
      <w:r w:rsidRPr="00E77BF1">
        <w:rPr>
          <w:rFonts w:ascii="Times New Roman" w:hAnsi="Times New Roman" w:cs="Times New Roman"/>
          <w:sz w:val="28"/>
        </w:rPr>
        <w:t>Введение</w:t>
      </w:r>
    </w:p>
    <w:p w:rsidR="00E77BF1" w:rsidRPr="00E77BF1" w:rsidRDefault="00E77BF1" w:rsidP="00E77BF1">
      <w:pPr>
        <w:jc w:val="both"/>
        <w:rPr>
          <w:rFonts w:ascii="Times New Roman" w:hAnsi="Times New Roman" w:cs="Times New Roman"/>
          <w:sz w:val="28"/>
        </w:rPr>
      </w:pPr>
      <w:r w:rsidRPr="00E77BF1">
        <w:rPr>
          <w:rFonts w:ascii="Times New Roman" w:hAnsi="Times New Roman" w:cs="Times New Roman"/>
          <w:sz w:val="28"/>
        </w:rPr>
        <w:t>Глава 1. Теоретико-методологическое обоснование исследования</w:t>
      </w:r>
      <w:r>
        <w:rPr>
          <w:rFonts w:ascii="Times New Roman" w:hAnsi="Times New Roman" w:cs="Times New Roman"/>
          <w:sz w:val="28"/>
        </w:rPr>
        <w:t xml:space="preserve"> взаимосвязи </w:t>
      </w:r>
      <w:r w:rsidRPr="00E77BF1">
        <w:rPr>
          <w:rFonts w:ascii="Times New Roman" w:hAnsi="Times New Roman" w:cs="Times New Roman"/>
          <w:sz w:val="28"/>
        </w:rPr>
        <w:t>параметров сексуальности и личностных характеристик у молодых женщин</w:t>
      </w:r>
    </w:p>
    <w:p w:rsidR="00E77BF1" w:rsidRPr="00E77BF1" w:rsidRDefault="00E77BF1" w:rsidP="00E77BF1">
      <w:pPr>
        <w:jc w:val="both"/>
        <w:rPr>
          <w:rFonts w:ascii="Times New Roman" w:hAnsi="Times New Roman" w:cs="Times New Roman"/>
          <w:sz w:val="28"/>
        </w:rPr>
      </w:pPr>
      <w:r w:rsidRPr="00E77BF1">
        <w:rPr>
          <w:rFonts w:ascii="Times New Roman" w:hAnsi="Times New Roman" w:cs="Times New Roman"/>
          <w:sz w:val="28"/>
        </w:rPr>
        <w:t>1.1. История изучения проблемы взаимосвязи параметров сексуальности и личностных характеристик у молодых женщин</w:t>
      </w:r>
    </w:p>
    <w:p w:rsidR="00E77BF1" w:rsidRPr="00E77BF1" w:rsidRDefault="00E77BF1" w:rsidP="00E77BF1">
      <w:pPr>
        <w:jc w:val="both"/>
        <w:rPr>
          <w:rFonts w:ascii="Times New Roman" w:hAnsi="Times New Roman" w:cs="Times New Roman"/>
          <w:sz w:val="28"/>
        </w:rPr>
      </w:pPr>
      <w:r w:rsidRPr="00E77BF1">
        <w:rPr>
          <w:rFonts w:ascii="Times New Roman" w:hAnsi="Times New Roman" w:cs="Times New Roman"/>
          <w:sz w:val="28"/>
        </w:rPr>
        <w:t>1.2. Анализ современного сос</w:t>
      </w:r>
      <w:r>
        <w:rPr>
          <w:rFonts w:ascii="Times New Roman" w:hAnsi="Times New Roman" w:cs="Times New Roman"/>
          <w:sz w:val="28"/>
        </w:rPr>
        <w:t xml:space="preserve">тояния проблемы с точки зрения </w:t>
      </w:r>
      <w:r w:rsidRPr="00E77BF1">
        <w:rPr>
          <w:rFonts w:ascii="Times New Roman" w:hAnsi="Times New Roman" w:cs="Times New Roman"/>
          <w:sz w:val="28"/>
        </w:rPr>
        <w:t>взаимосвязи параметров сексуальности и личностных характеристик у молодых женщин</w:t>
      </w:r>
    </w:p>
    <w:p w:rsidR="00E77BF1" w:rsidRDefault="00E77BF1" w:rsidP="00E77BF1">
      <w:pPr>
        <w:jc w:val="both"/>
        <w:rPr>
          <w:rFonts w:ascii="Times New Roman" w:hAnsi="Times New Roman" w:cs="Times New Roman"/>
          <w:sz w:val="28"/>
        </w:rPr>
      </w:pPr>
      <w:r w:rsidRPr="00E77BF1">
        <w:rPr>
          <w:rFonts w:ascii="Times New Roman" w:hAnsi="Times New Roman" w:cs="Times New Roman"/>
          <w:sz w:val="28"/>
        </w:rPr>
        <w:t>1.3. Теоретическое обоснование акту</w:t>
      </w:r>
      <w:r>
        <w:rPr>
          <w:rFonts w:ascii="Times New Roman" w:hAnsi="Times New Roman" w:cs="Times New Roman"/>
          <w:sz w:val="28"/>
        </w:rPr>
        <w:t>альности исследования</w:t>
      </w:r>
    </w:p>
    <w:p w:rsidR="00E77BF1" w:rsidRPr="00FB2254" w:rsidRDefault="00E77BF1" w:rsidP="00E77BF1">
      <w:pPr>
        <w:jc w:val="both"/>
        <w:rPr>
          <w:rFonts w:ascii="Times New Roman" w:hAnsi="Times New Roman" w:cs="Times New Roman"/>
          <w:sz w:val="28"/>
        </w:rPr>
      </w:pPr>
      <w:r w:rsidRPr="00FB2254">
        <w:rPr>
          <w:rFonts w:ascii="Times New Roman" w:hAnsi="Times New Roman" w:cs="Times New Roman"/>
          <w:sz w:val="28"/>
        </w:rPr>
        <w:t xml:space="preserve">Выводы </w:t>
      </w:r>
      <w:r w:rsidR="00545C45" w:rsidRPr="00FB2254">
        <w:rPr>
          <w:rFonts w:ascii="Times New Roman" w:hAnsi="Times New Roman" w:cs="Times New Roman"/>
          <w:sz w:val="28"/>
        </w:rPr>
        <w:t>по 1 главе</w:t>
      </w:r>
    </w:p>
    <w:p w:rsidR="00E77BF1" w:rsidRPr="00E77BF1" w:rsidRDefault="00E77BF1" w:rsidP="00E77BF1">
      <w:pPr>
        <w:jc w:val="both"/>
        <w:rPr>
          <w:rFonts w:ascii="Times New Roman" w:hAnsi="Times New Roman" w:cs="Times New Roman"/>
          <w:sz w:val="28"/>
        </w:rPr>
      </w:pPr>
      <w:r w:rsidRPr="00E77BF1">
        <w:rPr>
          <w:rFonts w:ascii="Times New Roman" w:hAnsi="Times New Roman" w:cs="Times New Roman"/>
          <w:sz w:val="28"/>
        </w:rPr>
        <w:t>Глава 2. Организация исследования и анализ полученных результатов</w:t>
      </w:r>
    </w:p>
    <w:p w:rsidR="00E77BF1" w:rsidRPr="00E77BF1" w:rsidRDefault="00E77BF1" w:rsidP="00E77BF1">
      <w:pPr>
        <w:jc w:val="both"/>
        <w:rPr>
          <w:rFonts w:ascii="Times New Roman" w:hAnsi="Times New Roman" w:cs="Times New Roman"/>
          <w:sz w:val="28"/>
        </w:rPr>
      </w:pPr>
      <w:r w:rsidRPr="00E77BF1">
        <w:rPr>
          <w:rFonts w:ascii="Times New Roman" w:hAnsi="Times New Roman" w:cs="Times New Roman"/>
          <w:sz w:val="28"/>
        </w:rPr>
        <w:t>2.1. Организ</w:t>
      </w:r>
      <w:r>
        <w:rPr>
          <w:rFonts w:ascii="Times New Roman" w:hAnsi="Times New Roman" w:cs="Times New Roman"/>
          <w:sz w:val="28"/>
        </w:rPr>
        <w:t>ация, план и этапы исследования</w:t>
      </w:r>
    </w:p>
    <w:p w:rsidR="00E77BF1" w:rsidRPr="00E77BF1" w:rsidRDefault="00E77BF1" w:rsidP="00E77BF1">
      <w:pPr>
        <w:jc w:val="both"/>
        <w:rPr>
          <w:rFonts w:ascii="Times New Roman" w:hAnsi="Times New Roman" w:cs="Times New Roman"/>
          <w:sz w:val="28"/>
        </w:rPr>
      </w:pPr>
      <w:r w:rsidRPr="00E77BF1">
        <w:rPr>
          <w:rFonts w:ascii="Times New Roman" w:hAnsi="Times New Roman" w:cs="Times New Roman"/>
          <w:sz w:val="28"/>
        </w:rPr>
        <w:t>2.2. Структ</w:t>
      </w:r>
      <w:r>
        <w:rPr>
          <w:rFonts w:ascii="Times New Roman" w:hAnsi="Times New Roman" w:cs="Times New Roman"/>
          <w:sz w:val="28"/>
        </w:rPr>
        <w:t>ура выборки и база исследования</w:t>
      </w:r>
    </w:p>
    <w:p w:rsidR="00E77BF1" w:rsidRPr="00E77BF1" w:rsidRDefault="00E77BF1" w:rsidP="00E77BF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2.3. Методы обработки данных</w:t>
      </w:r>
    </w:p>
    <w:p w:rsidR="00E77BF1" w:rsidRDefault="00E77BF1" w:rsidP="00E77BF1">
      <w:pPr>
        <w:jc w:val="both"/>
        <w:rPr>
          <w:rFonts w:ascii="Times New Roman" w:hAnsi="Times New Roman" w:cs="Times New Roman"/>
          <w:sz w:val="28"/>
        </w:rPr>
      </w:pPr>
      <w:r w:rsidRPr="00E77BF1">
        <w:rPr>
          <w:rFonts w:ascii="Times New Roman" w:hAnsi="Times New Roman" w:cs="Times New Roman"/>
          <w:sz w:val="28"/>
        </w:rPr>
        <w:t xml:space="preserve">2.4. Интерпретация </w:t>
      </w:r>
      <w:proofErr w:type="gramStart"/>
      <w:r w:rsidRPr="00FB2254">
        <w:rPr>
          <w:rFonts w:ascii="Times New Roman" w:hAnsi="Times New Roman" w:cs="Times New Roman"/>
          <w:sz w:val="28"/>
        </w:rPr>
        <w:t xml:space="preserve">результатов </w:t>
      </w:r>
      <w:r w:rsidR="00545C45" w:rsidRPr="00FB2254">
        <w:rPr>
          <w:rFonts w:ascii="Times New Roman" w:hAnsi="Times New Roman" w:cs="Times New Roman"/>
          <w:sz w:val="28"/>
        </w:rPr>
        <w:t xml:space="preserve">исследования </w:t>
      </w:r>
      <w:r w:rsidRPr="00E77BF1">
        <w:rPr>
          <w:rFonts w:ascii="Times New Roman" w:hAnsi="Times New Roman" w:cs="Times New Roman"/>
          <w:sz w:val="28"/>
        </w:rPr>
        <w:t>взаимосвязи параметров сексуальности</w:t>
      </w:r>
      <w:proofErr w:type="gramEnd"/>
      <w:r w:rsidRPr="00E77BF1">
        <w:rPr>
          <w:rFonts w:ascii="Times New Roman" w:hAnsi="Times New Roman" w:cs="Times New Roman"/>
          <w:sz w:val="28"/>
        </w:rPr>
        <w:t xml:space="preserve"> и личностных характеристик у молодых женщин </w:t>
      </w:r>
    </w:p>
    <w:p w:rsidR="00E77BF1" w:rsidRPr="00FB2254" w:rsidRDefault="00AC413A" w:rsidP="00E77BF1">
      <w:pPr>
        <w:jc w:val="both"/>
        <w:rPr>
          <w:rFonts w:ascii="Times New Roman" w:hAnsi="Times New Roman" w:cs="Times New Roman"/>
          <w:sz w:val="28"/>
        </w:rPr>
      </w:pPr>
      <w:r w:rsidRPr="00FB2254">
        <w:rPr>
          <w:rFonts w:ascii="Times New Roman" w:hAnsi="Times New Roman" w:cs="Times New Roman"/>
          <w:sz w:val="28"/>
        </w:rPr>
        <w:t>Выводы</w:t>
      </w:r>
      <w:r w:rsidR="00545C45" w:rsidRPr="00FB2254">
        <w:rPr>
          <w:rFonts w:ascii="Times New Roman" w:hAnsi="Times New Roman" w:cs="Times New Roman"/>
          <w:sz w:val="28"/>
        </w:rPr>
        <w:t xml:space="preserve"> по 2 главе</w:t>
      </w:r>
    </w:p>
    <w:p w:rsidR="00E77BF1" w:rsidRDefault="00E77BF1" w:rsidP="00E77BF1">
      <w:pPr>
        <w:jc w:val="both"/>
        <w:rPr>
          <w:rFonts w:ascii="Times New Roman" w:hAnsi="Times New Roman" w:cs="Times New Roman"/>
          <w:sz w:val="28"/>
        </w:rPr>
      </w:pPr>
      <w:r w:rsidRPr="00E77BF1">
        <w:rPr>
          <w:rFonts w:ascii="Times New Roman" w:hAnsi="Times New Roman" w:cs="Times New Roman"/>
          <w:sz w:val="28"/>
        </w:rPr>
        <w:t>Заключение</w:t>
      </w:r>
    </w:p>
    <w:p w:rsidR="00545C45" w:rsidRPr="00E77BF1" w:rsidRDefault="00545C45" w:rsidP="00E77BF1">
      <w:pPr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Выводы</w:t>
      </w:r>
    </w:p>
    <w:p w:rsidR="00E77BF1" w:rsidRPr="00E77BF1" w:rsidRDefault="00E77BF1" w:rsidP="00E77BF1">
      <w:pPr>
        <w:jc w:val="both"/>
        <w:rPr>
          <w:rFonts w:ascii="Times New Roman" w:hAnsi="Times New Roman" w:cs="Times New Roman"/>
          <w:sz w:val="28"/>
        </w:rPr>
      </w:pPr>
      <w:r w:rsidRPr="00E77BF1">
        <w:rPr>
          <w:rFonts w:ascii="Times New Roman" w:hAnsi="Times New Roman" w:cs="Times New Roman"/>
          <w:sz w:val="28"/>
        </w:rPr>
        <w:t>Список литературы</w:t>
      </w:r>
    </w:p>
    <w:p w:rsidR="00E77BF1" w:rsidRPr="00E77BF1" w:rsidRDefault="00E77BF1" w:rsidP="00E77BF1">
      <w:pPr>
        <w:jc w:val="both"/>
        <w:rPr>
          <w:rFonts w:ascii="Times New Roman" w:hAnsi="Times New Roman" w:cs="Times New Roman"/>
          <w:sz w:val="28"/>
        </w:rPr>
      </w:pPr>
      <w:r w:rsidRPr="00E77BF1">
        <w:rPr>
          <w:rFonts w:ascii="Times New Roman" w:hAnsi="Times New Roman" w:cs="Times New Roman"/>
          <w:sz w:val="28"/>
        </w:rPr>
        <w:t>Приложения</w:t>
      </w:r>
      <w:r w:rsidRPr="00E77BF1">
        <w:rPr>
          <w:rFonts w:ascii="Times New Roman" w:hAnsi="Times New Roman" w:cs="Times New Roman"/>
          <w:sz w:val="28"/>
        </w:rPr>
        <w:cr/>
      </w:r>
    </w:p>
    <w:sectPr w:rsidR="00E77BF1" w:rsidRPr="00E77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1FB"/>
    <w:rsid w:val="00072C5F"/>
    <w:rsid w:val="00095388"/>
    <w:rsid w:val="004741FB"/>
    <w:rsid w:val="00545C45"/>
    <w:rsid w:val="008662FB"/>
    <w:rsid w:val="00AC413A"/>
    <w:rsid w:val="00C67186"/>
    <w:rsid w:val="00E77BF1"/>
    <w:rsid w:val="00FB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2022-02-14T11:30:00Z</dcterms:created>
  <dcterms:modified xsi:type="dcterms:W3CDTF">2022-02-16T13:42:00Z</dcterms:modified>
</cp:coreProperties>
</file>